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4E" w:rsidRDefault="009312C7" w:rsidP="008C58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-163830</wp:posOffset>
            </wp:positionV>
            <wp:extent cx="2000250" cy="800100"/>
            <wp:effectExtent l="19050" t="0" r="0" b="0"/>
            <wp:wrapTight wrapText="bothSides">
              <wp:wrapPolygon edited="0">
                <wp:start x="-206" y="0"/>
                <wp:lineTo x="-206" y="21086"/>
                <wp:lineTo x="21600" y="21086"/>
                <wp:lineTo x="21600" y="0"/>
                <wp:lineTo x="-206" y="0"/>
              </wp:wrapPolygon>
            </wp:wrapTight>
            <wp:docPr id="1" name="Picture 0" descr="51837 Academy of City Balle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37 Academy of City Ballet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D1" w:rsidRDefault="00EB233C" w:rsidP="007F4551">
      <w:pPr>
        <w:spacing w:after="0"/>
        <w:rPr>
          <w:b/>
          <w:sz w:val="32"/>
          <w:szCs w:val="32"/>
        </w:rPr>
      </w:pPr>
      <w:r w:rsidRPr="008C583E">
        <w:rPr>
          <w:b/>
          <w:sz w:val="32"/>
          <w:szCs w:val="32"/>
        </w:rPr>
        <w:t>Summer Registration Form</w:t>
      </w:r>
      <w:r w:rsidR="005D424E">
        <w:rPr>
          <w:b/>
          <w:sz w:val="32"/>
          <w:szCs w:val="32"/>
        </w:rPr>
        <w:t xml:space="preserve"> 20</w:t>
      </w:r>
      <w:r w:rsidR="000A4163">
        <w:rPr>
          <w:b/>
          <w:sz w:val="32"/>
          <w:szCs w:val="32"/>
        </w:rPr>
        <w:t>2</w:t>
      </w:r>
      <w:r w:rsidR="00E03B33">
        <w:rPr>
          <w:b/>
          <w:sz w:val="32"/>
          <w:szCs w:val="32"/>
        </w:rPr>
        <w:t>1</w:t>
      </w:r>
    </w:p>
    <w:p w:rsidR="00BC58D1" w:rsidRPr="00BC58D1" w:rsidRDefault="00BC58D1" w:rsidP="00946DAF">
      <w:pPr>
        <w:spacing w:after="0"/>
        <w:jc w:val="center"/>
        <w:rPr>
          <w:b/>
          <w:sz w:val="32"/>
          <w:szCs w:val="32"/>
          <w:u w:val="single"/>
        </w:rPr>
      </w:pPr>
      <w:r w:rsidRPr="00BC58D1">
        <w:rPr>
          <w:b/>
          <w:sz w:val="32"/>
          <w:szCs w:val="32"/>
          <w:u w:val="single"/>
        </w:rPr>
        <w:t>Summer Workshops/Intensive</w:t>
      </w:r>
    </w:p>
    <w:tbl>
      <w:tblPr>
        <w:tblStyle w:val="TableGrid"/>
        <w:tblW w:w="0" w:type="auto"/>
        <w:tblInd w:w="197" w:type="dxa"/>
        <w:tblLook w:val="04A0"/>
      </w:tblPr>
      <w:tblGrid>
        <w:gridCol w:w="350"/>
        <w:gridCol w:w="4564"/>
        <w:gridCol w:w="2468"/>
        <w:gridCol w:w="1767"/>
        <w:gridCol w:w="1670"/>
      </w:tblGrid>
      <w:tr w:rsidR="00C20728" w:rsidTr="00422906">
        <w:tc>
          <w:tcPr>
            <w:tcW w:w="350" w:type="dxa"/>
          </w:tcPr>
          <w:p w:rsidR="00C20728" w:rsidRDefault="00C20728">
            <w:r w:rsidRPr="001778D4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725239" w:rsidRDefault="00725239" w:rsidP="00E03B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WORKSHOP WEEKS</w:t>
            </w:r>
          </w:p>
          <w:p w:rsidR="00C20728" w:rsidRDefault="00E03B33" w:rsidP="00E03B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Advanced/</w:t>
            </w:r>
            <w:proofErr w:type="spellStart"/>
            <w:r>
              <w:rPr>
                <w:b/>
                <w:sz w:val="18"/>
                <w:szCs w:val="18"/>
              </w:rPr>
              <w:t>Int</w:t>
            </w:r>
            <w:proofErr w:type="spellEnd"/>
            <w:r>
              <w:rPr>
                <w:b/>
                <w:sz w:val="18"/>
                <w:szCs w:val="18"/>
              </w:rPr>
              <w:t xml:space="preserve">-Adv Ballet, Point/Variations, Modern/Jazz, PBT Ball Training/Conditioning </w:t>
            </w:r>
          </w:p>
          <w:p w:rsidR="007C647C" w:rsidRDefault="007C647C" w:rsidP="00E03B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***Mr. Luis will be teaching ballet classes</w:t>
            </w:r>
          </w:p>
          <w:p w:rsidR="00725239" w:rsidRPr="00946733" w:rsidRDefault="00725239" w:rsidP="00725239">
            <w:pPr>
              <w:rPr>
                <w:b/>
                <w:sz w:val="18"/>
                <w:szCs w:val="18"/>
              </w:rPr>
            </w:pPr>
          </w:p>
        </w:tc>
        <w:tc>
          <w:tcPr>
            <w:tcW w:w="2468" w:type="dxa"/>
          </w:tcPr>
          <w:p w:rsidR="00C20728" w:rsidRPr="00946733" w:rsidRDefault="00E03B33" w:rsidP="00E0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31-June25 2021</w:t>
            </w:r>
            <w:r w:rsidR="00C20728" w:rsidRPr="009467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</w:tcPr>
          <w:p w:rsidR="00C20728" w:rsidRPr="00946733" w:rsidRDefault="00E03B33" w:rsidP="00E0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10:30-2:30 Mon-Fri</w:t>
            </w:r>
          </w:p>
        </w:tc>
        <w:tc>
          <w:tcPr>
            <w:tcW w:w="1670" w:type="dxa"/>
          </w:tcPr>
          <w:p w:rsidR="00C20728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  <w:r w:rsidR="00E03B33">
              <w:rPr>
                <w:sz w:val="18"/>
                <w:szCs w:val="18"/>
              </w:rPr>
              <w:t xml:space="preserve"> per week</w:t>
            </w:r>
          </w:p>
          <w:p w:rsidR="00725239" w:rsidRDefault="00725239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$450 for 2 weeks</w:t>
            </w:r>
          </w:p>
          <w:p w:rsidR="00725239" w:rsidRDefault="00725239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$700 for 3 weeks</w:t>
            </w:r>
          </w:p>
          <w:p w:rsidR="00E03B33" w:rsidRPr="00946733" w:rsidRDefault="00725239" w:rsidP="00725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$800 for 4 weeks</w:t>
            </w:r>
          </w:p>
        </w:tc>
      </w:tr>
      <w:tr w:rsidR="00C20728" w:rsidTr="00422906">
        <w:tc>
          <w:tcPr>
            <w:tcW w:w="350" w:type="dxa"/>
          </w:tcPr>
          <w:p w:rsidR="00C20728" w:rsidRDefault="00C20728">
            <w:r w:rsidRPr="001778D4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C20728" w:rsidRPr="00946733" w:rsidRDefault="00E03B33" w:rsidP="00E03B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Ballet A/B workshop with Jazz/Tap  (Nutcracker Theme)</w:t>
            </w:r>
          </w:p>
        </w:tc>
        <w:tc>
          <w:tcPr>
            <w:tcW w:w="2468" w:type="dxa"/>
          </w:tcPr>
          <w:p w:rsidR="00C20728" w:rsidRPr="00946733" w:rsidRDefault="00C20728" w:rsidP="00E03B3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Ju</w:t>
            </w:r>
            <w:r w:rsidR="00E03B33">
              <w:rPr>
                <w:sz w:val="18"/>
                <w:szCs w:val="18"/>
              </w:rPr>
              <w:t>ly 5-9</w:t>
            </w:r>
          </w:p>
        </w:tc>
        <w:tc>
          <w:tcPr>
            <w:tcW w:w="1767" w:type="dxa"/>
          </w:tcPr>
          <w:p w:rsidR="00C20728" w:rsidRPr="00946733" w:rsidRDefault="00E03B33" w:rsidP="0094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 pm Mon-Fri</w:t>
            </w:r>
          </w:p>
        </w:tc>
        <w:tc>
          <w:tcPr>
            <w:tcW w:w="1670" w:type="dxa"/>
          </w:tcPr>
          <w:p w:rsidR="00C20728" w:rsidRPr="00946733" w:rsidRDefault="00C20728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</w:p>
        </w:tc>
      </w:tr>
      <w:tr w:rsidR="00301E8A" w:rsidTr="00422906">
        <w:tc>
          <w:tcPr>
            <w:tcW w:w="350" w:type="dxa"/>
          </w:tcPr>
          <w:p w:rsidR="00301E8A" w:rsidRPr="00301E8A" w:rsidRDefault="00301E8A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301E8A" w:rsidRPr="00946733" w:rsidRDefault="00E03B33" w:rsidP="00E03B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Ballet A/B workshop with Jazz/Tap (Sleeping Beauty Theme)</w:t>
            </w:r>
          </w:p>
        </w:tc>
        <w:tc>
          <w:tcPr>
            <w:tcW w:w="2468" w:type="dxa"/>
          </w:tcPr>
          <w:p w:rsidR="00301E8A" w:rsidRPr="00946733" w:rsidRDefault="00E03B33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12-16</w:t>
            </w:r>
          </w:p>
        </w:tc>
        <w:tc>
          <w:tcPr>
            <w:tcW w:w="1767" w:type="dxa"/>
          </w:tcPr>
          <w:p w:rsidR="00301E8A" w:rsidRPr="00946733" w:rsidRDefault="000A4163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="00301E8A" w:rsidRPr="009467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301E8A" w:rsidRPr="00946733">
              <w:rPr>
                <w:sz w:val="18"/>
                <w:szCs w:val="18"/>
              </w:rPr>
              <w:t>pm</w:t>
            </w:r>
            <w:r w:rsidR="00E03B33">
              <w:rPr>
                <w:sz w:val="18"/>
                <w:szCs w:val="18"/>
              </w:rPr>
              <w:t xml:space="preserve"> Mon-Fri</w:t>
            </w:r>
          </w:p>
        </w:tc>
        <w:tc>
          <w:tcPr>
            <w:tcW w:w="1670" w:type="dxa"/>
          </w:tcPr>
          <w:p w:rsidR="00301E8A" w:rsidRPr="00946733" w:rsidRDefault="00301E8A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 w:rsidR="000A4163">
              <w:rPr>
                <w:sz w:val="18"/>
                <w:szCs w:val="18"/>
              </w:rPr>
              <w:t>250.00</w:t>
            </w:r>
          </w:p>
        </w:tc>
      </w:tr>
      <w:tr w:rsidR="00422906" w:rsidTr="00422906">
        <w:tc>
          <w:tcPr>
            <w:tcW w:w="350" w:type="dxa"/>
          </w:tcPr>
          <w:p w:rsidR="00422906" w:rsidRPr="00301E8A" w:rsidRDefault="00422906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422906" w:rsidRPr="00946733" w:rsidRDefault="004229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Ballet C/Intermediate Summer Intensive</w:t>
            </w:r>
          </w:p>
        </w:tc>
        <w:tc>
          <w:tcPr>
            <w:tcW w:w="2468" w:type="dxa"/>
          </w:tcPr>
          <w:p w:rsidR="00422906" w:rsidRPr="00946733" w:rsidRDefault="00422906" w:rsidP="0042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19-23 </w:t>
            </w:r>
          </w:p>
        </w:tc>
        <w:tc>
          <w:tcPr>
            <w:tcW w:w="1767" w:type="dxa"/>
          </w:tcPr>
          <w:p w:rsidR="00422906" w:rsidRPr="00946733" w:rsidRDefault="0042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 pm Mon-Fri</w:t>
            </w:r>
          </w:p>
        </w:tc>
        <w:tc>
          <w:tcPr>
            <w:tcW w:w="1670" w:type="dxa"/>
          </w:tcPr>
          <w:p w:rsidR="00422906" w:rsidRPr="00946733" w:rsidRDefault="00422906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250.00</w:t>
            </w:r>
          </w:p>
        </w:tc>
      </w:tr>
      <w:tr w:rsidR="00422906" w:rsidTr="00422906">
        <w:tc>
          <w:tcPr>
            <w:tcW w:w="350" w:type="dxa"/>
          </w:tcPr>
          <w:p w:rsidR="00422906" w:rsidRPr="00301E8A" w:rsidRDefault="00422906">
            <w:pPr>
              <w:rPr>
                <w:rFonts w:cstheme="minorHAnsi"/>
              </w:rPr>
            </w:pPr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422906" w:rsidRPr="00946733" w:rsidRDefault="004229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Classical Ballet Variations (</w:t>
            </w:r>
            <w:proofErr w:type="spellStart"/>
            <w:r>
              <w:rPr>
                <w:b/>
                <w:sz w:val="18"/>
                <w:szCs w:val="18"/>
              </w:rPr>
              <w:t>Int</w:t>
            </w:r>
            <w:proofErr w:type="spellEnd"/>
            <w:r>
              <w:rPr>
                <w:b/>
                <w:sz w:val="18"/>
                <w:szCs w:val="18"/>
              </w:rPr>
              <w:t>-Adv &amp; Advanced)</w:t>
            </w:r>
          </w:p>
        </w:tc>
        <w:tc>
          <w:tcPr>
            <w:tcW w:w="2468" w:type="dxa"/>
          </w:tcPr>
          <w:p w:rsidR="00422906" w:rsidRPr="00946733" w:rsidRDefault="00422906" w:rsidP="0042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19-23</w:t>
            </w:r>
          </w:p>
        </w:tc>
        <w:tc>
          <w:tcPr>
            <w:tcW w:w="1767" w:type="dxa"/>
          </w:tcPr>
          <w:p w:rsidR="00422906" w:rsidRPr="00946733" w:rsidRDefault="0042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 pm Mon-Fri</w:t>
            </w:r>
          </w:p>
        </w:tc>
        <w:tc>
          <w:tcPr>
            <w:tcW w:w="1670" w:type="dxa"/>
          </w:tcPr>
          <w:p w:rsidR="00422906" w:rsidRPr="00946733" w:rsidRDefault="00422906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250.00</w:t>
            </w:r>
          </w:p>
        </w:tc>
      </w:tr>
      <w:tr w:rsidR="00422906" w:rsidTr="00422906">
        <w:tc>
          <w:tcPr>
            <w:tcW w:w="350" w:type="dxa"/>
          </w:tcPr>
          <w:p w:rsidR="00422906" w:rsidRPr="00301E8A" w:rsidRDefault="00422906">
            <w:r w:rsidRPr="00301E8A">
              <w:rPr>
                <w:rFonts w:cstheme="minorHAnsi"/>
              </w:rPr>
              <w:t>□</w:t>
            </w:r>
          </w:p>
        </w:tc>
        <w:tc>
          <w:tcPr>
            <w:tcW w:w="4564" w:type="dxa"/>
          </w:tcPr>
          <w:p w:rsidR="00422906" w:rsidRPr="00946733" w:rsidRDefault="00422906">
            <w:pPr>
              <w:rPr>
                <w:b/>
                <w:sz w:val="18"/>
                <w:szCs w:val="18"/>
              </w:rPr>
            </w:pPr>
            <w:r w:rsidRPr="00946733">
              <w:rPr>
                <w:b/>
                <w:sz w:val="18"/>
                <w:szCs w:val="18"/>
              </w:rPr>
              <w:t>Classical Ballet Variations &amp; Competitive Coaching Intensive</w:t>
            </w:r>
            <w:r>
              <w:rPr>
                <w:b/>
                <w:sz w:val="18"/>
                <w:szCs w:val="18"/>
              </w:rPr>
              <w:t xml:space="preserve"> (Advanced Level only)</w:t>
            </w:r>
          </w:p>
        </w:tc>
        <w:tc>
          <w:tcPr>
            <w:tcW w:w="2468" w:type="dxa"/>
          </w:tcPr>
          <w:p w:rsidR="00422906" w:rsidRPr="00946733" w:rsidRDefault="00422906" w:rsidP="000A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9-13</w:t>
            </w:r>
          </w:p>
        </w:tc>
        <w:tc>
          <w:tcPr>
            <w:tcW w:w="1767" w:type="dxa"/>
          </w:tcPr>
          <w:p w:rsidR="00422906" w:rsidRPr="00946733" w:rsidRDefault="00422906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1:</w:t>
            </w:r>
            <w:r>
              <w:rPr>
                <w:sz w:val="18"/>
                <w:szCs w:val="18"/>
              </w:rPr>
              <w:t>0</w:t>
            </w:r>
            <w:r w:rsidRPr="00946733">
              <w:rPr>
                <w:sz w:val="18"/>
                <w:szCs w:val="18"/>
              </w:rPr>
              <w:t>0-4:00pm</w:t>
            </w:r>
          </w:p>
        </w:tc>
        <w:tc>
          <w:tcPr>
            <w:tcW w:w="1670" w:type="dxa"/>
          </w:tcPr>
          <w:p w:rsidR="00422906" w:rsidRPr="00946733" w:rsidRDefault="00422906" w:rsidP="000A4163">
            <w:pPr>
              <w:rPr>
                <w:sz w:val="18"/>
                <w:szCs w:val="18"/>
              </w:rPr>
            </w:pPr>
            <w:r w:rsidRPr="00946733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250</w:t>
            </w:r>
            <w:r w:rsidRPr="00946733">
              <w:rPr>
                <w:sz w:val="18"/>
                <w:szCs w:val="18"/>
              </w:rPr>
              <w:t>.00</w:t>
            </w:r>
          </w:p>
        </w:tc>
      </w:tr>
    </w:tbl>
    <w:p w:rsidR="00D15F82" w:rsidRDefault="00D15F82" w:rsidP="007F4551">
      <w:pPr>
        <w:rPr>
          <w:b/>
          <w:color w:val="FF0000"/>
          <w:sz w:val="18"/>
          <w:szCs w:val="18"/>
        </w:rPr>
      </w:pPr>
    </w:p>
    <w:p w:rsidR="00422906" w:rsidRPr="00D15F82" w:rsidRDefault="00725239" w:rsidP="007F455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*****RUSSIAN WORKSHOP WILL BE THE FIRST WEEK OF AUGUST.  DANCERS MUST ASK IF THEY ARE ELIBIBLE TO TAKE IT.  THE RUSSIAN WORKSHOP IS PRESENTED BY THE CBH NON-PROFIT AND WILL HAVE SEPARATE PAPERWORK.  ALL COMPANY DANCERS MUST TAKE IT.</w:t>
      </w:r>
      <w:r w:rsidR="007C647C">
        <w:rPr>
          <w:b/>
          <w:color w:val="FF0000"/>
          <w:sz w:val="18"/>
          <w:szCs w:val="18"/>
        </w:rPr>
        <w:t xml:space="preserve">  PLACEMENT WILL BE OFFERED TO CURRENT COMPANY DANCERS FIRST BEFORE OUTSIDE ENROLLMENT IS OPENED UP</w:t>
      </w:r>
      <w:r w:rsidR="007C647C" w:rsidRPr="00D15F82">
        <w:rPr>
          <w:color w:val="FF0000"/>
          <w:sz w:val="18"/>
          <w:szCs w:val="18"/>
        </w:rPr>
        <w:t>.</w:t>
      </w:r>
      <w:r w:rsidR="005267D0" w:rsidRPr="00D15F82">
        <w:rPr>
          <w:color w:val="FF0000"/>
          <w:sz w:val="18"/>
          <w:szCs w:val="18"/>
        </w:rPr>
        <w:t xml:space="preserve">  </w:t>
      </w:r>
      <w:proofErr w:type="gramStart"/>
      <w:r w:rsidR="005267D0" w:rsidRPr="00D15F82">
        <w:rPr>
          <w:b/>
          <w:color w:val="FF0000"/>
          <w:sz w:val="18"/>
          <w:szCs w:val="18"/>
        </w:rPr>
        <w:t>THE WORKSHOP FEATURES ALEXI AND NATALIA CHAROV (KIROV AND BOLSHOI)</w:t>
      </w:r>
      <w:r w:rsidR="00D15F82">
        <w:rPr>
          <w:b/>
          <w:color w:val="FF0000"/>
          <w:sz w:val="18"/>
          <w:szCs w:val="18"/>
        </w:rPr>
        <w:t>.</w:t>
      </w:r>
      <w:proofErr w:type="gramEnd"/>
      <w:r w:rsidR="005267D0" w:rsidRPr="00D15F82">
        <w:rPr>
          <w:b/>
          <w:color w:val="FF0000"/>
          <w:sz w:val="18"/>
          <w:szCs w:val="18"/>
        </w:rPr>
        <w:t xml:space="preserve">  THE HOURS ARE 10:30-4:30</w:t>
      </w:r>
      <w:r w:rsidR="00D15F82" w:rsidRPr="00D15F82">
        <w:rPr>
          <w:b/>
          <w:color w:val="FF0000"/>
          <w:sz w:val="18"/>
          <w:szCs w:val="18"/>
        </w:rPr>
        <w:t xml:space="preserve"> MONDAY-</w:t>
      </w:r>
      <w:proofErr w:type="gramStart"/>
      <w:r w:rsidR="00D15F82" w:rsidRPr="00D15F82">
        <w:rPr>
          <w:b/>
          <w:color w:val="FF0000"/>
          <w:sz w:val="18"/>
          <w:szCs w:val="18"/>
        </w:rPr>
        <w:t xml:space="preserve">SATURDAY </w:t>
      </w:r>
      <w:r w:rsidR="005267D0" w:rsidRPr="00D15F82">
        <w:rPr>
          <w:b/>
          <w:color w:val="FF0000"/>
          <w:sz w:val="18"/>
          <w:szCs w:val="18"/>
        </w:rPr>
        <w:t xml:space="preserve"> AND</w:t>
      </w:r>
      <w:proofErr w:type="gramEnd"/>
      <w:r w:rsidR="005267D0" w:rsidRPr="00D15F82">
        <w:rPr>
          <w:b/>
          <w:color w:val="FF0000"/>
          <w:sz w:val="18"/>
          <w:szCs w:val="18"/>
        </w:rPr>
        <w:t xml:space="preserve"> THE $700 FEE IS PAYABLE TO THE </w:t>
      </w:r>
      <w:r w:rsidR="00D15F82" w:rsidRPr="00D15F82">
        <w:rPr>
          <w:b/>
          <w:color w:val="FF0000"/>
          <w:sz w:val="18"/>
          <w:szCs w:val="18"/>
        </w:rPr>
        <w:t>NON-PROFIT CBH.</w:t>
      </w:r>
      <w:r w:rsidR="005267D0" w:rsidRPr="00D15F82">
        <w:rPr>
          <w:b/>
          <w:color w:val="FF0000"/>
          <w:sz w:val="18"/>
          <w:szCs w:val="18"/>
        </w:rPr>
        <w:t xml:space="preserve">  </w:t>
      </w:r>
      <w:r w:rsidR="00D15F82">
        <w:rPr>
          <w:b/>
          <w:color w:val="FF0000"/>
          <w:sz w:val="18"/>
          <w:szCs w:val="18"/>
        </w:rPr>
        <w:t xml:space="preserve"> Please check if you are interested in registering__________</w:t>
      </w:r>
    </w:p>
    <w:p w:rsidR="00BC58D1" w:rsidRDefault="00EB233C" w:rsidP="007F4551">
      <w:pPr>
        <w:rPr>
          <w:b/>
          <w:color w:val="FF0000"/>
          <w:sz w:val="18"/>
          <w:szCs w:val="18"/>
        </w:rPr>
      </w:pPr>
      <w:r w:rsidRPr="00F96B92">
        <w:rPr>
          <w:b/>
          <w:color w:val="FF0000"/>
          <w:sz w:val="18"/>
          <w:szCs w:val="18"/>
        </w:rPr>
        <w:t>Please ensure you print clearly (especially your email address).</w:t>
      </w:r>
      <w:r w:rsidRPr="00301E8A">
        <w:rPr>
          <w:b/>
          <w:sz w:val="18"/>
          <w:szCs w:val="18"/>
        </w:rPr>
        <w:t xml:space="preserve"> </w:t>
      </w:r>
      <w:r w:rsidRPr="00301E8A">
        <w:rPr>
          <w:b/>
          <w:color w:val="FF0000"/>
          <w:sz w:val="18"/>
          <w:szCs w:val="18"/>
        </w:rPr>
        <w:t>We will use email to provide reminders and updates on the Summer Workshop</w:t>
      </w:r>
      <w:r w:rsidR="00C20728">
        <w:rPr>
          <w:b/>
          <w:color w:val="FF0000"/>
          <w:sz w:val="18"/>
          <w:szCs w:val="18"/>
        </w:rPr>
        <w:t>s</w:t>
      </w:r>
      <w:r w:rsidRPr="00301E8A">
        <w:rPr>
          <w:b/>
          <w:color w:val="FF0000"/>
          <w:sz w:val="18"/>
          <w:szCs w:val="18"/>
        </w:rPr>
        <w:t>.</w:t>
      </w:r>
    </w:p>
    <w:p w:rsidR="007F4551" w:rsidRDefault="007F4551" w:rsidP="007F455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Name of Student_______________________________   Parent’s Name_______________________________________________</w:t>
      </w:r>
    </w:p>
    <w:p w:rsidR="007F4551" w:rsidRDefault="007F4551" w:rsidP="007F455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Age of Student_____________                         Phone Number___________________________ Cell Phone_________________________</w:t>
      </w:r>
    </w:p>
    <w:p w:rsidR="007F4551" w:rsidRDefault="007F4551" w:rsidP="007F4551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Email Address________________________________________  </w:t>
      </w:r>
    </w:p>
    <w:p w:rsidR="00BC58D1" w:rsidRDefault="00BC58D1" w:rsidP="00454A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8D1"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Regular </w:t>
      </w:r>
      <w:r w:rsidR="00A84243">
        <w:rPr>
          <w:rFonts w:ascii="Times New Roman" w:hAnsi="Times New Roman" w:cs="Times New Roman"/>
          <w:b/>
          <w:sz w:val="32"/>
          <w:szCs w:val="32"/>
          <w:u w:val="single"/>
        </w:rPr>
        <w:t xml:space="preserve">Evening </w:t>
      </w:r>
      <w:r w:rsidRPr="00BC58D1">
        <w:rPr>
          <w:rFonts w:ascii="Times New Roman" w:hAnsi="Times New Roman" w:cs="Times New Roman"/>
          <w:b/>
          <w:sz w:val="32"/>
          <w:szCs w:val="32"/>
          <w:u w:val="single"/>
        </w:rPr>
        <w:t>Classes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90"/>
        <w:gridCol w:w="1557"/>
        <w:gridCol w:w="2483"/>
        <w:gridCol w:w="2584"/>
        <w:gridCol w:w="2574"/>
      </w:tblGrid>
      <w:tr w:rsidR="00F96B92" w:rsidTr="00F96B92">
        <w:tc>
          <w:tcPr>
            <w:tcW w:w="1728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Level</w:t>
            </w:r>
          </w:p>
        </w:tc>
        <w:tc>
          <w:tcPr>
            <w:tcW w:w="1647" w:type="dxa"/>
            <w:gridSpan w:val="2"/>
          </w:tcPr>
          <w:p w:rsidR="00BC58D1" w:rsidRPr="00BC58D1" w:rsidRDefault="00725239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 Summer</w:t>
            </w:r>
          </w:p>
        </w:tc>
        <w:tc>
          <w:tcPr>
            <w:tcW w:w="2483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June</w:t>
            </w:r>
            <w:r w:rsidR="007252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 Weeks)</w:t>
            </w:r>
          </w:p>
        </w:tc>
        <w:tc>
          <w:tcPr>
            <w:tcW w:w="2584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July</w:t>
            </w:r>
            <w:r w:rsidR="007252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(4 Weeks)</w:t>
            </w:r>
          </w:p>
        </w:tc>
        <w:tc>
          <w:tcPr>
            <w:tcW w:w="2574" w:type="dxa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8D1">
              <w:rPr>
                <w:rFonts w:ascii="Times New Roman" w:hAnsi="Times New Roman" w:cs="Times New Roman"/>
                <w:b/>
                <w:sz w:val="32"/>
                <w:szCs w:val="32"/>
              </w:rPr>
              <w:t>August</w:t>
            </w:r>
            <w:r w:rsidR="007252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 weeks)</w:t>
            </w:r>
          </w:p>
        </w:tc>
      </w:tr>
      <w:tr w:rsidR="00F96B92" w:rsidTr="00F96B92">
        <w:trPr>
          <w:trHeight w:val="341"/>
        </w:trPr>
        <w:tc>
          <w:tcPr>
            <w:tcW w:w="1818" w:type="dxa"/>
            <w:gridSpan w:val="2"/>
          </w:tcPr>
          <w:p w:rsidR="00BC58D1" w:rsidRPr="00BC58D1" w:rsidRDefault="00BC58D1" w:rsidP="00725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Preschool, A,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72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hour per week)</w:t>
            </w:r>
          </w:p>
        </w:tc>
        <w:tc>
          <w:tcPr>
            <w:tcW w:w="1557" w:type="dxa"/>
          </w:tcPr>
          <w:p w:rsidR="00BC58D1" w:rsidRPr="00BC58D1" w:rsidRDefault="00BC58D1" w:rsidP="007F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$215</w:t>
            </w:r>
            <w:r w:rsidR="007F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</w:t>
            </w:r>
          </w:p>
        </w:tc>
        <w:tc>
          <w:tcPr>
            <w:tcW w:w="2483" w:type="dxa"/>
          </w:tcPr>
          <w:p w:rsidR="00BC58D1" w:rsidRPr="007F4551" w:rsidRDefault="007F455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$85 ______</w:t>
            </w:r>
          </w:p>
        </w:tc>
        <w:tc>
          <w:tcPr>
            <w:tcW w:w="2584" w:type="dxa"/>
          </w:tcPr>
          <w:p w:rsidR="00BC58D1" w:rsidRPr="007F4551" w:rsidRDefault="007F455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51">
              <w:rPr>
                <w:rFonts w:ascii="Times New Roman" w:hAnsi="Times New Roman" w:cs="Times New Roman"/>
                <w:b/>
                <w:sz w:val="24"/>
                <w:szCs w:val="24"/>
              </w:rPr>
              <w:t>$85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5_______</w:t>
            </w:r>
          </w:p>
        </w:tc>
      </w:tr>
      <w:tr w:rsidR="007C647C" w:rsidTr="00F96B92">
        <w:trPr>
          <w:trHeight w:val="341"/>
        </w:trPr>
        <w:tc>
          <w:tcPr>
            <w:tcW w:w="1818" w:type="dxa"/>
            <w:gridSpan w:val="2"/>
          </w:tcPr>
          <w:p w:rsidR="007C647C" w:rsidRDefault="007C647C" w:rsidP="007C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 </w:t>
            </w:r>
          </w:p>
          <w:p w:rsidR="007C647C" w:rsidRDefault="007C647C" w:rsidP="007C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tap/jazz</w:t>
            </w:r>
          </w:p>
        </w:tc>
        <w:tc>
          <w:tcPr>
            <w:tcW w:w="1557" w:type="dxa"/>
          </w:tcPr>
          <w:p w:rsidR="007C647C" w:rsidRPr="00BC58D1" w:rsidRDefault="007C647C" w:rsidP="007F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$275______</w:t>
            </w:r>
          </w:p>
        </w:tc>
        <w:tc>
          <w:tcPr>
            <w:tcW w:w="2483" w:type="dxa"/>
          </w:tcPr>
          <w:p w:rsidR="007C647C" w:rsidRDefault="007C647C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$110______</w:t>
            </w:r>
          </w:p>
        </w:tc>
        <w:tc>
          <w:tcPr>
            <w:tcW w:w="2584" w:type="dxa"/>
          </w:tcPr>
          <w:p w:rsidR="007C647C" w:rsidRPr="007F4551" w:rsidRDefault="007C647C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$110______</w:t>
            </w:r>
          </w:p>
        </w:tc>
        <w:tc>
          <w:tcPr>
            <w:tcW w:w="2574" w:type="dxa"/>
          </w:tcPr>
          <w:p w:rsidR="007C647C" w:rsidRDefault="007C647C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$85______</w:t>
            </w:r>
          </w:p>
        </w:tc>
      </w:tr>
      <w:tr w:rsidR="00F96B92" w:rsidTr="00F96B92">
        <w:trPr>
          <w:trHeight w:val="431"/>
        </w:trPr>
        <w:tc>
          <w:tcPr>
            <w:tcW w:w="1818" w:type="dxa"/>
            <w:gridSpan w:val="2"/>
          </w:tcPr>
          <w:p w:rsidR="00BC58D1" w:rsidRPr="00BC58D1" w:rsidRDefault="00BC58D1" w:rsidP="007C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Ballet C</w:t>
            </w:r>
            <w:r w:rsidR="007C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(all classes including jazz)</w:t>
            </w:r>
          </w:p>
        </w:tc>
        <w:tc>
          <w:tcPr>
            <w:tcW w:w="1557" w:type="dxa"/>
          </w:tcPr>
          <w:p w:rsidR="00BC58D1" w:rsidRPr="00BC58D1" w:rsidRDefault="00BC58D1" w:rsidP="007C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7C64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F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</w:t>
            </w:r>
          </w:p>
        </w:tc>
        <w:tc>
          <w:tcPr>
            <w:tcW w:w="2483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/Rate_____</w:t>
            </w:r>
          </w:p>
        </w:tc>
        <w:tc>
          <w:tcPr>
            <w:tcW w:w="258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</w:tr>
      <w:tr w:rsidR="00F96B92" w:rsidTr="00F96B92">
        <w:trPr>
          <w:trHeight w:val="350"/>
        </w:trPr>
        <w:tc>
          <w:tcPr>
            <w:tcW w:w="1818" w:type="dxa"/>
            <w:gridSpan w:val="2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termediate</w:t>
            </w:r>
            <w:r w:rsidR="007C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(all classes including jazz)</w:t>
            </w:r>
          </w:p>
        </w:tc>
        <w:tc>
          <w:tcPr>
            <w:tcW w:w="1557" w:type="dxa"/>
          </w:tcPr>
          <w:p w:rsidR="00BC58D1" w:rsidRPr="00BC58D1" w:rsidRDefault="007F455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$650  _____</w:t>
            </w:r>
          </w:p>
        </w:tc>
        <w:tc>
          <w:tcPr>
            <w:tcW w:w="2483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/Rate_____</w:t>
            </w:r>
          </w:p>
        </w:tc>
        <w:tc>
          <w:tcPr>
            <w:tcW w:w="258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</w:tr>
      <w:tr w:rsidR="00F96B92" w:rsidTr="00F96B92">
        <w:trPr>
          <w:trHeight w:val="440"/>
        </w:trPr>
        <w:tc>
          <w:tcPr>
            <w:tcW w:w="1818" w:type="dxa"/>
            <w:gridSpan w:val="2"/>
          </w:tcPr>
          <w:p w:rsidR="00BC58D1" w:rsidRPr="00BC58D1" w:rsidRDefault="00BC58D1" w:rsidP="00BC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BC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-Adv or Adv </w:t>
            </w:r>
          </w:p>
        </w:tc>
        <w:tc>
          <w:tcPr>
            <w:tcW w:w="1557" w:type="dxa"/>
          </w:tcPr>
          <w:p w:rsidR="00BC58D1" w:rsidRPr="007F4551" w:rsidRDefault="007F4551" w:rsidP="007C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51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7C64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52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</w:t>
            </w:r>
          </w:p>
        </w:tc>
        <w:tc>
          <w:tcPr>
            <w:tcW w:w="2483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51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  <w:tc>
          <w:tcPr>
            <w:tcW w:w="258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/Rate_____</w:t>
            </w:r>
          </w:p>
        </w:tc>
        <w:tc>
          <w:tcPr>
            <w:tcW w:w="2574" w:type="dxa"/>
          </w:tcPr>
          <w:p w:rsidR="00BC58D1" w:rsidRPr="007F4551" w:rsidRDefault="007F4551" w:rsidP="00F9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Hours____</w:t>
            </w:r>
            <w:r w:rsidR="00F96B92">
              <w:rPr>
                <w:rFonts w:ascii="Times New Roman" w:hAnsi="Times New Roman" w:cs="Times New Roman"/>
                <w:b/>
                <w:sz w:val="24"/>
                <w:szCs w:val="24"/>
              </w:rPr>
              <w:t>/Rate____</w:t>
            </w:r>
          </w:p>
        </w:tc>
      </w:tr>
    </w:tbl>
    <w:p w:rsidR="00BC58D1" w:rsidRDefault="00BC58D1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BC58D1" w:rsidRDefault="007F4551" w:rsidP="007F4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Regular Class Fee</w:t>
      </w:r>
      <w:r w:rsidR="0072523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_______</w:t>
      </w:r>
      <w:r w:rsidR="00F96B92">
        <w:rPr>
          <w:b/>
          <w:sz w:val="28"/>
          <w:szCs w:val="28"/>
        </w:rPr>
        <w:t xml:space="preserve"> </w:t>
      </w:r>
      <w:r w:rsidR="00F96B92" w:rsidRPr="00F96B92">
        <w:rPr>
          <w:b/>
          <w:color w:val="FF0000"/>
          <w:sz w:val="28"/>
          <w:szCs w:val="28"/>
        </w:rPr>
        <w:t>(Unlimited or by the month)</w:t>
      </w:r>
    </w:p>
    <w:p w:rsidR="00E03B33" w:rsidRDefault="007F4551" w:rsidP="007F4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Workshop Fee</w:t>
      </w:r>
      <w:r w:rsidR="0072523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_________</w:t>
      </w:r>
      <w:r w:rsidR="00F96B92">
        <w:rPr>
          <w:b/>
          <w:sz w:val="28"/>
          <w:szCs w:val="28"/>
        </w:rPr>
        <w:t xml:space="preserve"> </w:t>
      </w:r>
    </w:p>
    <w:p w:rsidR="007F4551" w:rsidRDefault="007F4551" w:rsidP="007F4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for Summer________/ Amount per month if divided over summer _________ </w:t>
      </w:r>
    </w:p>
    <w:p w:rsidR="00BC58D1" w:rsidRDefault="00BC58D1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BC58D1" w:rsidRDefault="00BC58D1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2D5FDC" w:rsidRDefault="002D5FDC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2D5FDC" w:rsidRDefault="002D5FDC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2965EF" w:rsidRDefault="002965EF" w:rsidP="00454A5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F561A1">
        <w:rPr>
          <w:b/>
          <w:i/>
          <w:sz w:val="28"/>
          <w:szCs w:val="28"/>
          <w:u w:val="single"/>
        </w:rPr>
        <w:t>Terms and Conditions</w:t>
      </w:r>
    </w:p>
    <w:p w:rsidR="00A84243" w:rsidRDefault="00A84243" w:rsidP="00454A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54EBA" w:rsidRDefault="00A84243" w:rsidP="00454A54">
      <w:pPr>
        <w:spacing w:after="0"/>
        <w:jc w:val="center"/>
        <w:rPr>
          <w:b/>
          <w:i/>
          <w:sz w:val="20"/>
          <w:szCs w:val="20"/>
        </w:rPr>
      </w:pPr>
      <w:r w:rsidRPr="00A84243">
        <w:rPr>
          <w:b/>
          <w:i/>
          <w:sz w:val="20"/>
          <w:szCs w:val="20"/>
        </w:rPr>
        <w:t>***</w:t>
      </w:r>
      <w:proofErr w:type="spellStart"/>
      <w:r w:rsidRPr="00A84243">
        <w:rPr>
          <w:b/>
          <w:i/>
          <w:sz w:val="20"/>
          <w:szCs w:val="20"/>
        </w:rPr>
        <w:t>Covid</w:t>
      </w:r>
      <w:proofErr w:type="spellEnd"/>
      <w:r w:rsidRPr="00A84243">
        <w:rPr>
          <w:b/>
          <w:i/>
          <w:sz w:val="20"/>
          <w:szCs w:val="20"/>
        </w:rPr>
        <w:t xml:space="preserve"> restrictions as far as masking will follow CDC and Houston Health Department guidelines.  All </w:t>
      </w:r>
      <w:proofErr w:type="gramStart"/>
      <w:r w:rsidRPr="00A84243">
        <w:rPr>
          <w:b/>
          <w:i/>
          <w:sz w:val="20"/>
          <w:szCs w:val="20"/>
        </w:rPr>
        <w:t>faculty</w:t>
      </w:r>
      <w:proofErr w:type="gramEnd"/>
      <w:r w:rsidRPr="00A84243">
        <w:rPr>
          <w:b/>
          <w:i/>
          <w:sz w:val="20"/>
          <w:szCs w:val="20"/>
        </w:rPr>
        <w:t xml:space="preserve"> will be vaccinated by the end of April (everyone has at least received their first dose).   </w:t>
      </w:r>
      <w:proofErr w:type="spellStart"/>
      <w:r w:rsidRPr="00A84243">
        <w:rPr>
          <w:b/>
          <w:i/>
          <w:sz w:val="20"/>
          <w:szCs w:val="20"/>
        </w:rPr>
        <w:t>Preballet</w:t>
      </w:r>
      <w:proofErr w:type="spellEnd"/>
      <w:r w:rsidRPr="00A84243">
        <w:rPr>
          <w:b/>
          <w:i/>
          <w:sz w:val="20"/>
          <w:szCs w:val="20"/>
        </w:rPr>
        <w:t>, A, and B levels</w:t>
      </w:r>
      <w:r>
        <w:rPr>
          <w:b/>
          <w:i/>
          <w:sz w:val="20"/>
          <w:szCs w:val="20"/>
        </w:rPr>
        <w:t xml:space="preserve"> (dancers 5-8 years old</w:t>
      </w:r>
      <w:r w:rsidR="00854EBA">
        <w:rPr>
          <w:b/>
          <w:i/>
          <w:sz w:val="20"/>
          <w:szCs w:val="20"/>
        </w:rPr>
        <w:t xml:space="preserve">) </w:t>
      </w:r>
      <w:r w:rsidR="00854EBA" w:rsidRPr="00A84243">
        <w:rPr>
          <w:b/>
          <w:i/>
          <w:sz w:val="20"/>
          <w:szCs w:val="20"/>
        </w:rPr>
        <w:t>should</w:t>
      </w:r>
      <w:r w:rsidRPr="00A84243">
        <w:rPr>
          <w:b/>
          <w:i/>
          <w:sz w:val="20"/>
          <w:szCs w:val="20"/>
        </w:rPr>
        <w:t xml:space="preserve"> be able to dance without a mask beginning in the summer.  If you have concerns, we may open up a masked class for our younger students.  Older classes will remain in masks until the guidelines say otherwise</w:t>
      </w:r>
      <w:r>
        <w:rPr>
          <w:b/>
          <w:i/>
          <w:sz w:val="20"/>
          <w:szCs w:val="20"/>
        </w:rPr>
        <w:t xml:space="preserve"> due to heavy breathing in our older levels and the possibility of unvaccinated relatives (especially at the beginning of the summer</w:t>
      </w:r>
      <w:r w:rsidR="00854EBA">
        <w:rPr>
          <w:b/>
          <w:i/>
          <w:sz w:val="20"/>
          <w:szCs w:val="20"/>
        </w:rPr>
        <w:t xml:space="preserve">).  </w:t>
      </w:r>
      <w:r w:rsidRPr="00A84243">
        <w:rPr>
          <w:b/>
          <w:i/>
          <w:sz w:val="20"/>
          <w:szCs w:val="20"/>
        </w:rPr>
        <w:t xml:space="preserve"> Beginning in the summer, we ask parents to take temperatures before bringing your student to class as the summer heat makes for unreliable readings</w:t>
      </w:r>
      <w:r w:rsidR="00854EBA">
        <w:rPr>
          <w:b/>
          <w:i/>
          <w:sz w:val="20"/>
          <w:szCs w:val="20"/>
        </w:rPr>
        <w:t xml:space="preserve"> (many dancers had to wait until cooling down last </w:t>
      </w:r>
      <w:r w:rsidR="00FC6B02">
        <w:rPr>
          <w:b/>
          <w:i/>
          <w:sz w:val="20"/>
          <w:szCs w:val="20"/>
        </w:rPr>
        <w:t>summer,</w:t>
      </w:r>
      <w:r w:rsidR="00854EBA">
        <w:rPr>
          <w:b/>
          <w:i/>
          <w:sz w:val="20"/>
          <w:szCs w:val="20"/>
        </w:rPr>
        <w:t xml:space="preserve"> and it stressed our students a bit)</w:t>
      </w:r>
      <w:r w:rsidRPr="00A84243">
        <w:rPr>
          <w:b/>
          <w:i/>
          <w:sz w:val="20"/>
          <w:szCs w:val="20"/>
        </w:rPr>
        <w:t xml:space="preserve">.  We will be adding some students to classes (students will still be able to maintain a 6ft distance, but to </w:t>
      </w:r>
      <w:proofErr w:type="gramStart"/>
      <w:r w:rsidRPr="00A84243">
        <w:rPr>
          <w:b/>
          <w:i/>
          <w:sz w:val="20"/>
          <w:szCs w:val="20"/>
        </w:rPr>
        <w:t>date,</w:t>
      </w:r>
      <w:proofErr w:type="gramEnd"/>
      <w:r w:rsidRPr="00A84243">
        <w:rPr>
          <w:b/>
          <w:i/>
          <w:sz w:val="20"/>
          <w:szCs w:val="20"/>
        </w:rPr>
        <w:t xml:space="preserve"> we have been extremely conservative with our capacity)</w:t>
      </w:r>
      <w:r w:rsidR="00854EBA">
        <w:rPr>
          <w:b/>
          <w:i/>
          <w:sz w:val="20"/>
          <w:szCs w:val="20"/>
        </w:rPr>
        <w:t>.</w:t>
      </w:r>
    </w:p>
    <w:p w:rsidR="00854EBA" w:rsidRDefault="00854EBA" w:rsidP="00454A54">
      <w:pPr>
        <w:spacing w:after="0"/>
        <w:jc w:val="center"/>
        <w:rPr>
          <w:b/>
          <w:i/>
          <w:sz w:val="20"/>
          <w:szCs w:val="20"/>
        </w:rPr>
      </w:pPr>
    </w:p>
    <w:p w:rsidR="00A84243" w:rsidRPr="00A84243" w:rsidRDefault="00854EBA" w:rsidP="00454A54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Class sizes will still be restricted and have a cut off, so please register as quickly as possible.</w:t>
      </w:r>
      <w:r w:rsidR="00A84243" w:rsidRPr="00A84243">
        <w:rPr>
          <w:b/>
          <w:i/>
          <w:sz w:val="20"/>
          <w:szCs w:val="20"/>
        </w:rPr>
        <w:t xml:space="preserve">   </w:t>
      </w:r>
    </w:p>
    <w:p w:rsidR="00A84243" w:rsidRDefault="00A84243" w:rsidP="00454A54">
      <w:pPr>
        <w:spacing w:after="0"/>
        <w:rPr>
          <w:sz w:val="16"/>
          <w:szCs w:val="16"/>
        </w:rPr>
      </w:pPr>
    </w:p>
    <w:p w:rsidR="00A84243" w:rsidRDefault="00A84243" w:rsidP="00454A54">
      <w:pPr>
        <w:spacing w:after="0"/>
        <w:rPr>
          <w:sz w:val="16"/>
          <w:szCs w:val="16"/>
        </w:rPr>
      </w:pPr>
    </w:p>
    <w:p w:rsidR="00EB233C" w:rsidRPr="00946733" w:rsidRDefault="002965EF" w:rsidP="00454A54">
      <w:pPr>
        <w:spacing w:after="0"/>
        <w:rPr>
          <w:sz w:val="16"/>
          <w:szCs w:val="16"/>
        </w:rPr>
      </w:pPr>
      <w:r w:rsidRPr="00946733">
        <w:rPr>
          <w:sz w:val="16"/>
          <w:szCs w:val="16"/>
        </w:rPr>
        <w:t xml:space="preserve">I hereby request my child’s acceptance to attend </w:t>
      </w:r>
      <w:r w:rsidR="004F6B95" w:rsidRPr="00946733">
        <w:rPr>
          <w:b/>
          <w:sz w:val="16"/>
          <w:szCs w:val="16"/>
        </w:rPr>
        <w:t>ACBH</w:t>
      </w:r>
      <w:r w:rsidRPr="00946733">
        <w:rPr>
          <w:b/>
          <w:sz w:val="16"/>
          <w:szCs w:val="16"/>
        </w:rPr>
        <w:t xml:space="preserve">’s </w:t>
      </w:r>
      <w:proofErr w:type="gramStart"/>
      <w:r w:rsidRPr="00946733">
        <w:rPr>
          <w:b/>
          <w:sz w:val="16"/>
          <w:szCs w:val="16"/>
        </w:rPr>
        <w:t>20</w:t>
      </w:r>
      <w:r w:rsidR="000A4163">
        <w:rPr>
          <w:b/>
          <w:sz w:val="16"/>
          <w:szCs w:val="16"/>
        </w:rPr>
        <w:t>2</w:t>
      </w:r>
      <w:r w:rsidR="00422906">
        <w:rPr>
          <w:b/>
          <w:sz w:val="16"/>
          <w:szCs w:val="16"/>
        </w:rPr>
        <w:t>1</w:t>
      </w:r>
      <w:r w:rsidR="000A4163">
        <w:rPr>
          <w:b/>
          <w:sz w:val="16"/>
          <w:szCs w:val="16"/>
        </w:rPr>
        <w:t xml:space="preserve"> </w:t>
      </w:r>
      <w:r w:rsidR="00C20728" w:rsidRPr="00946733">
        <w:rPr>
          <w:b/>
          <w:sz w:val="16"/>
          <w:szCs w:val="16"/>
        </w:rPr>
        <w:t xml:space="preserve"> </w:t>
      </w:r>
      <w:r w:rsidRPr="00946733">
        <w:rPr>
          <w:b/>
          <w:sz w:val="16"/>
          <w:szCs w:val="16"/>
        </w:rPr>
        <w:t>Summer</w:t>
      </w:r>
      <w:proofErr w:type="gramEnd"/>
      <w:r w:rsidRPr="00946733">
        <w:rPr>
          <w:b/>
          <w:sz w:val="16"/>
          <w:szCs w:val="16"/>
        </w:rPr>
        <w:t xml:space="preserve"> Workshop</w:t>
      </w:r>
      <w:r w:rsidR="00BC58D1">
        <w:rPr>
          <w:b/>
          <w:sz w:val="16"/>
          <w:szCs w:val="16"/>
        </w:rPr>
        <w:t>/Class sessions</w:t>
      </w:r>
      <w:r w:rsidRPr="00946733">
        <w:rPr>
          <w:sz w:val="16"/>
          <w:szCs w:val="16"/>
        </w:rPr>
        <w:t>. I understand and am aware my child will be participating in physical activities and the potential for accidents exist. In consideration of acceptance to 20</w:t>
      </w:r>
      <w:r w:rsidR="00BC58D1">
        <w:rPr>
          <w:sz w:val="16"/>
          <w:szCs w:val="16"/>
        </w:rPr>
        <w:t>2</w:t>
      </w:r>
      <w:r w:rsidR="00A84243">
        <w:rPr>
          <w:sz w:val="16"/>
          <w:szCs w:val="16"/>
        </w:rPr>
        <w:t>1</w:t>
      </w:r>
      <w:r w:rsidRPr="00946733">
        <w:rPr>
          <w:sz w:val="16"/>
          <w:szCs w:val="16"/>
        </w:rPr>
        <w:t xml:space="preserve"> Summer Workshop: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indemnify and hold harmless City Ballet of Houston, Academy of City Ballet of Houston and/or its staff from any and all liability claims, damage, injury or illness sustained.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grant permission for City Ballet of Houston to provide or obtain medical attention for my child in the event of sickness or injury, and I understand accident insurance or medical care is not included in the Workshop</w:t>
      </w:r>
      <w:r w:rsidR="00BC58D1">
        <w:rPr>
          <w:sz w:val="16"/>
          <w:szCs w:val="16"/>
        </w:rPr>
        <w:t>/Regular class</w:t>
      </w:r>
      <w:r w:rsidRPr="00946733">
        <w:rPr>
          <w:sz w:val="16"/>
          <w:szCs w:val="16"/>
        </w:rPr>
        <w:t xml:space="preserve"> costs. Should a dancer require special medical treatment, prescriptions, or hospital care during Workshop</w:t>
      </w:r>
      <w:r w:rsidR="00BC58D1">
        <w:rPr>
          <w:sz w:val="16"/>
          <w:szCs w:val="16"/>
        </w:rPr>
        <w:t>/Regular classes</w:t>
      </w:r>
      <w:r w:rsidRPr="00946733">
        <w:rPr>
          <w:sz w:val="16"/>
          <w:szCs w:val="16"/>
        </w:rPr>
        <w:t>, parents/guardian/self shall bear all expenses including transportation.</w:t>
      </w:r>
    </w:p>
    <w:p w:rsidR="002965EF" w:rsidRPr="00946733" w:rsidRDefault="002965EF" w:rsidP="002965E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46733">
        <w:rPr>
          <w:sz w:val="16"/>
          <w:szCs w:val="16"/>
        </w:rPr>
        <w:t>I agree City Ballet of Houston may photograph or videotape my child for use in promotional materials.</w:t>
      </w:r>
    </w:p>
    <w:tbl>
      <w:tblPr>
        <w:tblStyle w:val="TableGrid"/>
        <w:tblW w:w="0" w:type="auto"/>
        <w:tblLook w:val="04A0"/>
      </w:tblPr>
      <w:tblGrid>
        <w:gridCol w:w="3798"/>
        <w:gridCol w:w="7020"/>
      </w:tblGrid>
      <w:tr w:rsidR="00454A54" w:rsidTr="00A84243">
        <w:trPr>
          <w:trHeight w:val="73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84243" w:rsidRPr="00A84243" w:rsidRDefault="002965EF" w:rsidP="00946733">
            <w:pPr>
              <w:jc w:val="right"/>
              <w:rPr>
                <w:b/>
              </w:rPr>
            </w:pPr>
            <w:r w:rsidRPr="00A84243">
              <w:rPr>
                <w:b/>
                <w:sz w:val="18"/>
                <w:szCs w:val="18"/>
              </w:rPr>
              <w:t xml:space="preserve">We (parent/guardian/dancer) have read the Registration Form </w:t>
            </w:r>
            <w:r w:rsidR="00A84243" w:rsidRPr="00A84243">
              <w:rPr>
                <w:b/>
                <w:sz w:val="18"/>
                <w:szCs w:val="18"/>
              </w:rPr>
              <w:t>and agree</w:t>
            </w:r>
            <w:r w:rsidRPr="00A84243">
              <w:rPr>
                <w:b/>
                <w:sz w:val="18"/>
                <w:szCs w:val="18"/>
              </w:rPr>
              <w:t xml:space="preserve"> to follow the rules as directed.</w:t>
            </w:r>
            <w:r w:rsidRPr="00A84243">
              <w:rPr>
                <w:b/>
              </w:rPr>
              <w:t xml:space="preserve"> </w:t>
            </w:r>
          </w:p>
          <w:p w:rsidR="00A84243" w:rsidRDefault="00A84243" w:rsidP="00946733">
            <w:pPr>
              <w:jc w:val="right"/>
              <w:rPr>
                <w:b/>
              </w:rPr>
            </w:pPr>
          </w:p>
          <w:p w:rsidR="00454A54" w:rsidRPr="00454A54" w:rsidRDefault="00454A54" w:rsidP="00946733">
            <w:pPr>
              <w:jc w:val="right"/>
              <w:rPr>
                <w:b/>
              </w:rPr>
            </w:pPr>
            <w:r w:rsidRPr="00454A54">
              <w:rPr>
                <w:b/>
              </w:rPr>
              <w:t>Parent/Guardian Signature: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</w:tr>
      <w:tr w:rsidR="00454A54" w:rsidTr="00A8424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54A54" w:rsidRPr="00454A54" w:rsidRDefault="00454A54" w:rsidP="00454A54">
            <w:pPr>
              <w:jc w:val="right"/>
              <w:rPr>
                <w:b/>
              </w:rPr>
            </w:pPr>
            <w:r w:rsidRPr="00454A54">
              <w:rPr>
                <w:b/>
              </w:rPr>
              <w:t>Date: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54" w:rsidRDefault="00454A54" w:rsidP="002965EF"/>
        </w:tc>
        <w:bookmarkStart w:id="0" w:name="_GoBack"/>
        <w:bookmarkEnd w:id="0"/>
      </w:tr>
    </w:tbl>
    <w:p w:rsidR="00946733" w:rsidRPr="00946733" w:rsidRDefault="00946733" w:rsidP="000A4163">
      <w:pPr>
        <w:spacing w:after="0"/>
        <w:rPr>
          <w:b/>
        </w:rPr>
      </w:pPr>
    </w:p>
    <w:sectPr w:rsidR="00946733" w:rsidRPr="00946733" w:rsidSect="00946733"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0F" w:rsidRDefault="007F650F" w:rsidP="004F6B95">
      <w:pPr>
        <w:spacing w:after="0" w:line="240" w:lineRule="auto"/>
      </w:pPr>
      <w:r>
        <w:separator/>
      </w:r>
    </w:p>
  </w:endnote>
  <w:endnote w:type="continuationSeparator" w:id="0">
    <w:p w:rsidR="007F650F" w:rsidRDefault="007F650F" w:rsidP="004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0F" w:rsidRDefault="007F650F" w:rsidP="004F6B95">
      <w:pPr>
        <w:spacing w:after="0" w:line="240" w:lineRule="auto"/>
      </w:pPr>
      <w:r>
        <w:separator/>
      </w:r>
    </w:p>
  </w:footnote>
  <w:footnote w:type="continuationSeparator" w:id="0">
    <w:p w:rsidR="007F650F" w:rsidRDefault="007F650F" w:rsidP="004F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25E"/>
    <w:multiLevelType w:val="hybridMultilevel"/>
    <w:tmpl w:val="DF42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3C"/>
    <w:rsid w:val="000340B3"/>
    <w:rsid w:val="00045613"/>
    <w:rsid w:val="000A4163"/>
    <w:rsid w:val="000B0DD0"/>
    <w:rsid w:val="00166901"/>
    <w:rsid w:val="001F53B6"/>
    <w:rsid w:val="00235432"/>
    <w:rsid w:val="002965EF"/>
    <w:rsid w:val="002D5FDC"/>
    <w:rsid w:val="00301E8A"/>
    <w:rsid w:val="00315D5A"/>
    <w:rsid w:val="004037A8"/>
    <w:rsid w:val="00422906"/>
    <w:rsid w:val="00454A54"/>
    <w:rsid w:val="004E5F3E"/>
    <w:rsid w:val="004F6B95"/>
    <w:rsid w:val="00501E4A"/>
    <w:rsid w:val="005267D0"/>
    <w:rsid w:val="005847FF"/>
    <w:rsid w:val="005D424E"/>
    <w:rsid w:val="0062111B"/>
    <w:rsid w:val="00725239"/>
    <w:rsid w:val="0077440D"/>
    <w:rsid w:val="00784D81"/>
    <w:rsid w:val="007C647C"/>
    <w:rsid w:val="007C77F4"/>
    <w:rsid w:val="007F4551"/>
    <w:rsid w:val="007F650F"/>
    <w:rsid w:val="00823373"/>
    <w:rsid w:val="00854EBA"/>
    <w:rsid w:val="008C583E"/>
    <w:rsid w:val="009312C7"/>
    <w:rsid w:val="00946733"/>
    <w:rsid w:val="00946DAF"/>
    <w:rsid w:val="00A04D4B"/>
    <w:rsid w:val="00A84243"/>
    <w:rsid w:val="00B36E55"/>
    <w:rsid w:val="00BC58D1"/>
    <w:rsid w:val="00C20728"/>
    <w:rsid w:val="00D15F82"/>
    <w:rsid w:val="00D467EA"/>
    <w:rsid w:val="00E03B33"/>
    <w:rsid w:val="00E21A86"/>
    <w:rsid w:val="00EB233C"/>
    <w:rsid w:val="00F05471"/>
    <w:rsid w:val="00F561A1"/>
    <w:rsid w:val="00F96B92"/>
    <w:rsid w:val="00F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B95"/>
  </w:style>
  <w:style w:type="paragraph" w:styleId="Footer">
    <w:name w:val="footer"/>
    <w:basedOn w:val="Normal"/>
    <w:link w:val="FooterChar"/>
    <w:uiPriority w:val="99"/>
    <w:unhideWhenUsed/>
    <w:rsid w:val="004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0D14-8D4F-43F5-B785-480D02D2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 Center</dc:creator>
  <cp:lastModifiedBy>MelinaACBH</cp:lastModifiedBy>
  <cp:revision>2</cp:revision>
  <cp:lastPrinted>2020-02-08T21:11:00Z</cp:lastPrinted>
  <dcterms:created xsi:type="dcterms:W3CDTF">2021-03-17T20:13:00Z</dcterms:created>
  <dcterms:modified xsi:type="dcterms:W3CDTF">2021-03-17T20:13:00Z</dcterms:modified>
</cp:coreProperties>
</file>